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AF" w:rsidRPr="009E436E" w:rsidRDefault="00971B64" w:rsidP="001B4695">
      <w:pPr>
        <w:jc w:val="center"/>
        <w:rPr>
          <w:rFonts w:ascii="Times New Roman" w:hAnsi="Times New Roman" w:cs="Times New Roman"/>
          <w:b/>
        </w:rPr>
      </w:pPr>
      <w:r w:rsidRPr="009E436E">
        <w:rPr>
          <w:rFonts w:ascii="Times New Roman" w:hAnsi="Times New Roman" w:cs="Times New Roman"/>
          <w:b/>
        </w:rPr>
        <w:t xml:space="preserve">Приоритетные направления </w:t>
      </w:r>
      <w:r w:rsidR="001B4695" w:rsidRPr="009E436E">
        <w:rPr>
          <w:rFonts w:ascii="Times New Roman" w:hAnsi="Times New Roman" w:cs="Times New Roman"/>
          <w:b/>
        </w:rPr>
        <w:t xml:space="preserve">деятельности муниципальной системы образования </w:t>
      </w:r>
      <w:proofErr w:type="gramStart"/>
      <w:r w:rsidR="001B4695" w:rsidRPr="009E436E">
        <w:rPr>
          <w:rFonts w:ascii="Times New Roman" w:hAnsi="Times New Roman" w:cs="Times New Roman"/>
          <w:b/>
        </w:rPr>
        <w:t>г</w:t>
      </w:r>
      <w:proofErr w:type="gramEnd"/>
      <w:r w:rsidR="001B4695" w:rsidRPr="009E436E">
        <w:rPr>
          <w:rFonts w:ascii="Times New Roman" w:hAnsi="Times New Roman" w:cs="Times New Roman"/>
          <w:b/>
        </w:rPr>
        <w:t>. Переславля- Залесского на 2015-2017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9072"/>
      </w:tblGrid>
      <w:tr w:rsidR="00971B64" w:rsidRPr="009E436E" w:rsidTr="00604218">
        <w:tc>
          <w:tcPr>
            <w:tcW w:w="675" w:type="dxa"/>
          </w:tcPr>
          <w:p w:rsidR="00971B64" w:rsidRPr="009E436E" w:rsidRDefault="00971B64" w:rsidP="007038C7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№</w:t>
            </w:r>
          </w:p>
        </w:tc>
        <w:tc>
          <w:tcPr>
            <w:tcW w:w="5529" w:type="dxa"/>
          </w:tcPr>
          <w:p w:rsidR="00971B64" w:rsidRPr="009E436E" w:rsidRDefault="00971B64" w:rsidP="007038C7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Наименование направления деятельности, задачи</w:t>
            </w:r>
          </w:p>
        </w:tc>
        <w:tc>
          <w:tcPr>
            <w:tcW w:w="9072" w:type="dxa"/>
          </w:tcPr>
          <w:p w:rsidR="00971B64" w:rsidRPr="009E436E" w:rsidRDefault="00971B64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 xml:space="preserve">Целевые </w:t>
            </w:r>
            <w:r w:rsidR="001C0D89" w:rsidRPr="009E436E">
              <w:rPr>
                <w:rFonts w:ascii="Times New Roman" w:hAnsi="Times New Roman"/>
              </w:rPr>
              <w:t>показатели</w:t>
            </w:r>
          </w:p>
        </w:tc>
      </w:tr>
      <w:tr w:rsidR="00E722DB" w:rsidRPr="009E436E" w:rsidTr="00DA59E1">
        <w:tc>
          <w:tcPr>
            <w:tcW w:w="675" w:type="dxa"/>
          </w:tcPr>
          <w:p w:rsidR="00E722DB" w:rsidRPr="009E436E" w:rsidRDefault="00E722DB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2"/>
          </w:tcPr>
          <w:p w:rsidR="00E722DB" w:rsidRPr="009E436E" w:rsidRDefault="00E722DB" w:rsidP="00E72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36E">
              <w:rPr>
                <w:rFonts w:ascii="Times New Roman" w:hAnsi="Times New Roman"/>
                <w:b/>
              </w:rPr>
              <w:t>Повышение эффективности управления в МСО</w:t>
            </w:r>
          </w:p>
          <w:p w:rsidR="00A9064A" w:rsidRPr="009E436E" w:rsidRDefault="00A9064A" w:rsidP="00E72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B64" w:rsidRPr="009E436E" w:rsidTr="008F6190">
        <w:tc>
          <w:tcPr>
            <w:tcW w:w="675" w:type="dxa"/>
          </w:tcPr>
          <w:p w:rsidR="00971B64" w:rsidRPr="009E436E" w:rsidRDefault="00971B64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71B64" w:rsidRPr="009E436E" w:rsidRDefault="002937FF" w:rsidP="002937FF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 xml:space="preserve">Реализация мероприятий  «дорожной карты» в сфере образования </w:t>
            </w:r>
          </w:p>
        </w:tc>
        <w:tc>
          <w:tcPr>
            <w:tcW w:w="9072" w:type="dxa"/>
          </w:tcPr>
          <w:p w:rsidR="001C0D89" w:rsidRPr="009E436E" w:rsidRDefault="006A5476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Мероприятия реализуются в соответствии с утвержденным графиком.</w:t>
            </w:r>
          </w:p>
          <w:p w:rsidR="006A5476" w:rsidRPr="009E436E" w:rsidRDefault="006A5476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Плановые показатели выполняются.</w:t>
            </w:r>
          </w:p>
        </w:tc>
      </w:tr>
      <w:tr w:rsidR="002937FF" w:rsidRPr="009E436E" w:rsidTr="008F6190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Создание условий для предоставления услуг в электронном виде в соответствии с новым законодательством</w:t>
            </w:r>
          </w:p>
        </w:tc>
        <w:tc>
          <w:tcPr>
            <w:tcW w:w="9072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В соответствии с «Перечнем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созданы условия для получения муниципальных услуг в электронной форме.</w:t>
            </w:r>
          </w:p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Разработаны и утверждены Административные регламенты.</w:t>
            </w:r>
          </w:p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937FF" w:rsidRPr="009E436E" w:rsidTr="008F6190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Организация обучения руководителей ОУ по программе профессиональной подготовки по специальности «Менеджмент»</w:t>
            </w:r>
          </w:p>
        </w:tc>
        <w:tc>
          <w:tcPr>
            <w:tcW w:w="9072" w:type="dxa"/>
          </w:tcPr>
          <w:p w:rsidR="002937FF" w:rsidRPr="009E436E" w:rsidRDefault="002937FF" w:rsidP="00971B64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 xml:space="preserve">Квалификацию в области управления имеют </w:t>
            </w:r>
          </w:p>
          <w:p w:rsidR="002937FF" w:rsidRPr="009E436E" w:rsidRDefault="00C70954" w:rsidP="00971B64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100</w:t>
            </w:r>
            <w:r w:rsidR="002937FF" w:rsidRPr="009E436E">
              <w:rPr>
                <w:rFonts w:ascii="Times New Roman" w:hAnsi="Times New Roman"/>
              </w:rPr>
              <w:t xml:space="preserve">% руководителей ООУ, </w:t>
            </w:r>
          </w:p>
          <w:p w:rsidR="002937FF" w:rsidRPr="009E436E" w:rsidRDefault="00C70954" w:rsidP="00971B64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100</w:t>
            </w:r>
            <w:r w:rsidR="002937FF" w:rsidRPr="009E436E">
              <w:rPr>
                <w:rFonts w:ascii="Times New Roman" w:hAnsi="Times New Roman"/>
              </w:rPr>
              <w:t>% руководителей ДОУ</w:t>
            </w:r>
          </w:p>
          <w:p w:rsidR="002937FF" w:rsidRPr="009E436E" w:rsidRDefault="00C336FC" w:rsidP="00971B64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10</w:t>
            </w:r>
            <w:r w:rsidR="00C70954" w:rsidRPr="009E436E">
              <w:rPr>
                <w:rFonts w:ascii="Times New Roman" w:hAnsi="Times New Roman"/>
              </w:rPr>
              <w:t>0</w:t>
            </w:r>
            <w:r w:rsidR="002937FF" w:rsidRPr="009E436E">
              <w:rPr>
                <w:rFonts w:ascii="Times New Roman" w:hAnsi="Times New Roman"/>
              </w:rPr>
              <w:t>% руководителей УДО</w:t>
            </w:r>
          </w:p>
        </w:tc>
      </w:tr>
      <w:tr w:rsidR="002937FF" w:rsidRPr="009E436E" w:rsidTr="008F6190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937FF" w:rsidRPr="009E436E" w:rsidRDefault="002937FF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Развитие государственно- общественного управлен</w:t>
            </w:r>
            <w:r w:rsidR="00C70954" w:rsidRPr="009E436E">
              <w:rPr>
                <w:rFonts w:ascii="Times New Roman" w:hAnsi="Times New Roman"/>
              </w:rPr>
              <w:t>ия образованием на всех уровнях</w:t>
            </w:r>
          </w:p>
          <w:p w:rsidR="002937FF" w:rsidRPr="009E436E" w:rsidRDefault="002937FF" w:rsidP="00971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2937FF" w:rsidRPr="009E436E" w:rsidRDefault="002937FF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Функционирование  муниципального общественного совета  по вопросам образования.</w:t>
            </w:r>
          </w:p>
          <w:p w:rsidR="002937FF" w:rsidRPr="009E436E" w:rsidRDefault="002937FF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Управляющие советы ОО носят действенный характер.</w:t>
            </w:r>
          </w:p>
          <w:p w:rsidR="002937FF" w:rsidRPr="009E436E" w:rsidRDefault="002937FF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Органы государственно- общественного управления участвуют в определении уровня удовлетворенности потребителей качеством  оказания услуг в сфере образования.</w:t>
            </w:r>
          </w:p>
          <w:p w:rsidR="002937FF" w:rsidRPr="009E436E" w:rsidRDefault="002937FF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 xml:space="preserve"> </w:t>
            </w:r>
          </w:p>
        </w:tc>
      </w:tr>
      <w:tr w:rsidR="002937FF" w:rsidRPr="009E436E" w:rsidTr="008F6190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C70954" w:rsidRPr="009E436E" w:rsidRDefault="006A5476" w:rsidP="00C70954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Реорганизация муниципальн</w:t>
            </w:r>
            <w:r w:rsidR="00C70954" w:rsidRPr="009E436E">
              <w:rPr>
                <w:rFonts w:ascii="Times New Roman" w:hAnsi="Times New Roman"/>
              </w:rPr>
              <w:t>ой системы образования</w:t>
            </w:r>
          </w:p>
          <w:p w:rsidR="002937FF" w:rsidRPr="009E436E" w:rsidRDefault="002937FF" w:rsidP="00C709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C70954" w:rsidRPr="009E436E" w:rsidRDefault="00C70954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Реорганизация муниципаль</w:t>
            </w:r>
            <w:r w:rsidR="007D46C9" w:rsidRPr="009E436E">
              <w:rPr>
                <w:rFonts w:ascii="Times New Roman" w:hAnsi="Times New Roman"/>
              </w:rPr>
              <w:t>ных образовательных учреждений:</w:t>
            </w:r>
          </w:p>
          <w:p w:rsidR="002937FF" w:rsidRPr="009E436E" w:rsidRDefault="006A5476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2015го</w:t>
            </w:r>
            <w:proofErr w:type="gramStart"/>
            <w:r w:rsidRPr="009E436E">
              <w:rPr>
                <w:rFonts w:ascii="Times New Roman" w:hAnsi="Times New Roman"/>
              </w:rPr>
              <w:t>д-</w:t>
            </w:r>
            <w:proofErr w:type="gramEnd"/>
            <w:r w:rsidR="007D46C9" w:rsidRPr="009E436E">
              <w:rPr>
                <w:rFonts w:ascii="Times New Roman" w:hAnsi="Times New Roman"/>
              </w:rPr>
              <w:t xml:space="preserve"> слияние Межшкольного учебного комбината, Центра детского технического творчества, Центра творческого развития и гуманитарного образования</w:t>
            </w:r>
          </w:p>
          <w:p w:rsidR="006A5476" w:rsidRPr="009E436E" w:rsidRDefault="006A5476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2016 год-</w:t>
            </w:r>
            <w:r w:rsidR="007D46C9" w:rsidRPr="009E436E">
              <w:rPr>
                <w:rFonts w:ascii="Times New Roman" w:hAnsi="Times New Roman"/>
              </w:rPr>
              <w:t xml:space="preserve"> слияние  МОУ СОШ№4 и Н</w:t>
            </w:r>
            <w:proofErr w:type="gramStart"/>
            <w:r w:rsidR="007D46C9" w:rsidRPr="009E436E">
              <w:rPr>
                <w:rFonts w:ascii="Times New Roman" w:hAnsi="Times New Roman"/>
              </w:rPr>
              <w:t>Ш-</w:t>
            </w:r>
            <w:proofErr w:type="gramEnd"/>
            <w:r w:rsidR="007D46C9" w:rsidRPr="009E436E">
              <w:rPr>
                <w:rFonts w:ascii="Times New Roman" w:hAnsi="Times New Roman"/>
              </w:rPr>
              <w:t xml:space="preserve"> детского сада №5</w:t>
            </w:r>
          </w:p>
          <w:p w:rsidR="006A5476" w:rsidRPr="009E436E" w:rsidRDefault="006A5476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 xml:space="preserve">2017 год- </w:t>
            </w:r>
            <w:r w:rsidR="007D46C9" w:rsidRPr="009E436E">
              <w:rPr>
                <w:rFonts w:ascii="Times New Roman" w:hAnsi="Times New Roman"/>
              </w:rPr>
              <w:t>создание образовательного центра путем слияния МОУ СОШ№2, МДОУ «Солнышко», МДОУ «Колосок»</w:t>
            </w:r>
          </w:p>
        </w:tc>
      </w:tr>
      <w:tr w:rsidR="00A9064A" w:rsidRPr="009E436E" w:rsidTr="008F6190">
        <w:tc>
          <w:tcPr>
            <w:tcW w:w="675" w:type="dxa"/>
          </w:tcPr>
          <w:p w:rsidR="00A9064A" w:rsidRPr="009E436E" w:rsidRDefault="00A9064A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A9064A" w:rsidRPr="009E436E" w:rsidRDefault="000E2AC9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Реализация персонифицированного подхода к учету детей, занимающихся по дополнительным общеобразовательным программам</w:t>
            </w:r>
          </w:p>
        </w:tc>
        <w:tc>
          <w:tcPr>
            <w:tcW w:w="9072" w:type="dxa"/>
          </w:tcPr>
          <w:p w:rsidR="00A9064A" w:rsidRPr="009E436E" w:rsidRDefault="00A9064A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 xml:space="preserve">Разработана и реализуется межведомственная  система учета детей в возрасте от 6 до 18 лет, </w:t>
            </w:r>
            <w:r w:rsidR="000E2AC9" w:rsidRPr="009E436E">
              <w:rPr>
                <w:rFonts w:ascii="Times New Roman" w:hAnsi="Times New Roman"/>
              </w:rPr>
              <w:t>занимающихся по дополнительным общеобразовательным программам</w:t>
            </w:r>
          </w:p>
        </w:tc>
      </w:tr>
      <w:tr w:rsidR="002937FF" w:rsidRPr="009E436E" w:rsidTr="0017232D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2"/>
          </w:tcPr>
          <w:p w:rsidR="002937FF" w:rsidRPr="009E436E" w:rsidRDefault="002937FF" w:rsidP="00E722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36E">
              <w:rPr>
                <w:rFonts w:ascii="Times New Roman" w:hAnsi="Times New Roman"/>
                <w:b/>
              </w:rPr>
              <w:t>Создание условий для повышения доступности образования детей независимо от состояния здоровья и социального положения</w:t>
            </w:r>
          </w:p>
          <w:p w:rsidR="002937FF" w:rsidRPr="009E436E" w:rsidRDefault="002937FF" w:rsidP="00E72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37FF" w:rsidRPr="009E436E" w:rsidTr="008F6190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36E">
              <w:rPr>
                <w:rFonts w:ascii="Times New Roman" w:hAnsi="Times New Roman"/>
              </w:rPr>
              <w:t>Обеспечение доступности дошкольного образования, в т.ч. путем развития вариативных форм дошкольного образования с активным использованием потенциала семьи</w:t>
            </w:r>
          </w:p>
        </w:tc>
        <w:tc>
          <w:tcPr>
            <w:tcW w:w="9072" w:type="dxa"/>
          </w:tcPr>
          <w:p w:rsidR="002937FF" w:rsidRPr="009E436E" w:rsidRDefault="002937FF" w:rsidP="008F6190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 xml:space="preserve">Разработаны и приняты нормативно- правовые акты, регламентирующие  вариативные формы получения дошкольного образования группы кратковременного пребывания, семейные группы, семейное обучение с </w:t>
            </w:r>
            <w:proofErr w:type="spellStart"/>
            <w:proofErr w:type="gramStart"/>
            <w:r w:rsidRPr="009E436E">
              <w:rPr>
                <w:rFonts w:ascii="Times New Roman" w:hAnsi="Times New Roman"/>
              </w:rPr>
              <w:t>психолого</w:t>
            </w:r>
            <w:proofErr w:type="spellEnd"/>
            <w:r w:rsidRPr="009E436E">
              <w:rPr>
                <w:rFonts w:ascii="Times New Roman" w:hAnsi="Times New Roman"/>
              </w:rPr>
              <w:t>- педагогическим</w:t>
            </w:r>
            <w:proofErr w:type="gramEnd"/>
            <w:r w:rsidRPr="009E436E">
              <w:rPr>
                <w:rFonts w:ascii="Times New Roman" w:hAnsi="Times New Roman"/>
              </w:rPr>
              <w:t xml:space="preserve"> сопровождением  через консультационные пункты на базе ДОО, др.)</w:t>
            </w:r>
          </w:p>
        </w:tc>
      </w:tr>
      <w:tr w:rsidR="002937FF" w:rsidRPr="009E436E" w:rsidTr="008F6190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937FF" w:rsidRPr="009E436E" w:rsidRDefault="002937FF" w:rsidP="001C0D89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 xml:space="preserve">Обеспечение доступности образования для </w:t>
            </w:r>
            <w:proofErr w:type="gramStart"/>
            <w:r w:rsidRPr="009E436E">
              <w:rPr>
                <w:rFonts w:ascii="Times New Roman" w:hAnsi="Times New Roman"/>
              </w:rPr>
              <w:t>обучающихся</w:t>
            </w:r>
            <w:proofErr w:type="gramEnd"/>
            <w:r w:rsidRPr="009E436E">
              <w:rPr>
                <w:rFonts w:ascii="Times New Roman" w:hAnsi="Times New Roman"/>
              </w:rPr>
              <w:t xml:space="preserve">  с ограниченными возможностями здоровья</w:t>
            </w:r>
          </w:p>
        </w:tc>
        <w:tc>
          <w:tcPr>
            <w:tcW w:w="9072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E436E">
              <w:rPr>
                <w:rFonts w:ascii="Times New Roman" w:hAnsi="Times New Roman"/>
              </w:rPr>
              <w:t>Обучающиеся</w:t>
            </w:r>
            <w:proofErr w:type="gramEnd"/>
            <w:r w:rsidRPr="009E436E">
              <w:rPr>
                <w:rFonts w:ascii="Times New Roman" w:hAnsi="Times New Roman"/>
              </w:rPr>
              <w:t xml:space="preserve"> муниципальных ОО</w:t>
            </w:r>
            <w:r w:rsidR="00A9064A" w:rsidRPr="009E436E">
              <w:rPr>
                <w:rFonts w:ascii="Times New Roman" w:hAnsi="Times New Roman"/>
              </w:rPr>
              <w:t xml:space="preserve">, ДОО </w:t>
            </w:r>
            <w:r w:rsidRPr="009E436E">
              <w:rPr>
                <w:rFonts w:ascii="Times New Roman" w:hAnsi="Times New Roman"/>
              </w:rPr>
              <w:t>обучаются по адаптированным программам.</w:t>
            </w:r>
          </w:p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Реализуются индивидуальные  образовательные маршруты для детей с ОВЗ в организациях дополнительного образования</w:t>
            </w:r>
          </w:p>
          <w:p w:rsidR="002937FF" w:rsidRPr="009E436E" w:rsidRDefault="002937FF" w:rsidP="008F6190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lastRenderedPageBreak/>
              <w:t xml:space="preserve">МОУ СОШ№9 </w:t>
            </w:r>
            <w:proofErr w:type="gramStart"/>
            <w:r w:rsidRPr="009E436E">
              <w:rPr>
                <w:rFonts w:ascii="Times New Roman" w:hAnsi="Times New Roman"/>
              </w:rPr>
              <w:t>адаптирована</w:t>
            </w:r>
            <w:proofErr w:type="gramEnd"/>
            <w:r w:rsidRPr="009E436E">
              <w:rPr>
                <w:rFonts w:ascii="Times New Roman" w:hAnsi="Times New Roman"/>
              </w:rPr>
              <w:t xml:space="preserve"> для обучения детей- инвалидов.</w:t>
            </w:r>
          </w:p>
        </w:tc>
      </w:tr>
      <w:tr w:rsidR="002937FF" w:rsidRPr="009E436E" w:rsidTr="008F6190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Создание комплексной системы выявления и поддержки одаренных детей</w:t>
            </w:r>
          </w:p>
        </w:tc>
        <w:tc>
          <w:tcPr>
            <w:tcW w:w="9072" w:type="dxa"/>
          </w:tcPr>
          <w:p w:rsidR="002937FF" w:rsidRPr="009E436E" w:rsidRDefault="002937FF" w:rsidP="001B469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Создана и регулярно актуализируется городская межведомственная база данных «Одаренные дети».</w:t>
            </w:r>
          </w:p>
          <w:p w:rsidR="002937FF" w:rsidRPr="009E436E" w:rsidRDefault="002937FF" w:rsidP="001B469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Реализуется межведомственное взаимодействие по выявлению и сопровождению одаренных детей города.</w:t>
            </w:r>
          </w:p>
          <w:p w:rsidR="002937FF" w:rsidRPr="009E436E" w:rsidRDefault="002937FF" w:rsidP="008F6190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Разработана и реализуется городская межведомственная целевая программа «Одаренные дети».</w:t>
            </w:r>
          </w:p>
        </w:tc>
      </w:tr>
      <w:tr w:rsidR="002937FF" w:rsidRPr="009E436E" w:rsidTr="002B1845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2"/>
          </w:tcPr>
          <w:p w:rsidR="002937FF" w:rsidRPr="009E436E" w:rsidRDefault="002937FF" w:rsidP="001C0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36E">
              <w:rPr>
                <w:rFonts w:ascii="Times New Roman" w:hAnsi="Times New Roman"/>
                <w:b/>
              </w:rPr>
              <w:t>Создание условий для повышения качества образования в муниципальной системе образования</w:t>
            </w:r>
          </w:p>
          <w:p w:rsidR="002937FF" w:rsidRPr="009E436E" w:rsidRDefault="002937FF" w:rsidP="001C0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37FF" w:rsidRPr="009E436E" w:rsidTr="00604218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937FF" w:rsidRPr="009E436E" w:rsidRDefault="002937FF" w:rsidP="00E722DB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Обеспечение перехода общеобразовательных организаций на федеральные государственные образовательные стандарты основного и среднего образования</w:t>
            </w:r>
          </w:p>
        </w:tc>
        <w:tc>
          <w:tcPr>
            <w:tcW w:w="9072" w:type="dxa"/>
          </w:tcPr>
          <w:p w:rsidR="002937FF" w:rsidRPr="009E436E" w:rsidRDefault="002937FF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100% обучающихся 5-</w:t>
            </w:r>
            <w:r w:rsidR="00BB4A05" w:rsidRPr="009E436E">
              <w:rPr>
                <w:rFonts w:ascii="Times New Roman" w:hAnsi="Times New Roman"/>
              </w:rPr>
              <w:t>8</w:t>
            </w:r>
            <w:r w:rsidRPr="009E436E">
              <w:rPr>
                <w:rFonts w:ascii="Times New Roman" w:hAnsi="Times New Roman"/>
              </w:rPr>
              <w:t xml:space="preserve"> классов ООО  обучаются по федеральным государственным образовательным стандартам основного образования</w:t>
            </w:r>
          </w:p>
          <w:p w:rsidR="00BB4A05" w:rsidRPr="009E436E" w:rsidRDefault="00BB4A05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Повышение квалификации в соответствии с ФГОС  прошли 100% педагогических работников ООО.</w:t>
            </w:r>
          </w:p>
          <w:p w:rsidR="007D46C9" w:rsidRPr="009E436E" w:rsidRDefault="007D46C9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Организовано сетевое  взаимодействие ООО по введению ФГОС</w:t>
            </w:r>
            <w:r w:rsidR="00122C6A" w:rsidRPr="009E436E">
              <w:rPr>
                <w:rFonts w:ascii="Times New Roman" w:hAnsi="Times New Roman"/>
              </w:rPr>
              <w:t xml:space="preserve"> основного и среднего  общего  образования</w:t>
            </w:r>
          </w:p>
        </w:tc>
      </w:tr>
      <w:tr w:rsidR="002937FF" w:rsidRPr="009E436E" w:rsidTr="00604218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937FF" w:rsidRPr="009E436E" w:rsidRDefault="002937FF" w:rsidP="00E722DB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Обеспечение перехода дошкольных образовательных организаций на федеральные государственные образовательные стандарты дошкольного образования</w:t>
            </w:r>
          </w:p>
        </w:tc>
        <w:tc>
          <w:tcPr>
            <w:tcW w:w="9072" w:type="dxa"/>
          </w:tcPr>
          <w:p w:rsidR="002937FF" w:rsidRPr="009E436E" w:rsidRDefault="002937FF" w:rsidP="004E78FA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100 % ОДО  работают по федеральным государственным образовательным стандартам дошкольного образования</w:t>
            </w:r>
          </w:p>
          <w:p w:rsidR="00BB4A05" w:rsidRPr="009E436E" w:rsidRDefault="00BB4A05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Повышение квалификации в соответствии с ФГОС  прошли 100% педагогических работников ДОО.</w:t>
            </w:r>
          </w:p>
        </w:tc>
      </w:tr>
      <w:tr w:rsidR="002937FF" w:rsidRPr="009E436E" w:rsidTr="00604218">
        <w:tc>
          <w:tcPr>
            <w:tcW w:w="675" w:type="dxa"/>
          </w:tcPr>
          <w:p w:rsidR="002937FF" w:rsidRPr="009E436E" w:rsidRDefault="002937F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937FF" w:rsidRPr="009E436E" w:rsidRDefault="006A5476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 xml:space="preserve">Совершенствование качества подготовки </w:t>
            </w:r>
            <w:proofErr w:type="gramStart"/>
            <w:r w:rsidRPr="009E436E">
              <w:rPr>
                <w:rFonts w:ascii="Times New Roman" w:hAnsi="Times New Roman"/>
              </w:rPr>
              <w:t>обучающихся</w:t>
            </w:r>
            <w:proofErr w:type="gramEnd"/>
            <w:r w:rsidRPr="009E436E">
              <w:rPr>
                <w:rFonts w:ascii="Times New Roman" w:hAnsi="Times New Roman"/>
              </w:rPr>
              <w:t xml:space="preserve"> к </w:t>
            </w:r>
            <w:r w:rsidR="00BB4A05" w:rsidRPr="009E436E">
              <w:rPr>
                <w:rFonts w:ascii="Times New Roman" w:hAnsi="Times New Roman"/>
              </w:rPr>
              <w:t xml:space="preserve">прохождению государственной итоговой аттестации </w:t>
            </w:r>
          </w:p>
        </w:tc>
        <w:tc>
          <w:tcPr>
            <w:tcW w:w="9072" w:type="dxa"/>
          </w:tcPr>
          <w:p w:rsidR="002937FF" w:rsidRPr="009E436E" w:rsidRDefault="00BB4A05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Положительная динамика с</w:t>
            </w:r>
            <w:r w:rsidR="006A5476" w:rsidRPr="009E436E">
              <w:rPr>
                <w:rFonts w:ascii="Times New Roman" w:hAnsi="Times New Roman"/>
              </w:rPr>
              <w:t>нижени</w:t>
            </w:r>
            <w:r w:rsidRPr="009E436E">
              <w:rPr>
                <w:rFonts w:ascii="Times New Roman" w:hAnsi="Times New Roman"/>
              </w:rPr>
              <w:t>я</w:t>
            </w:r>
            <w:r w:rsidR="006A5476" w:rsidRPr="009E436E">
              <w:rPr>
                <w:rFonts w:ascii="Times New Roman" w:hAnsi="Times New Roman"/>
              </w:rPr>
              <w:t xml:space="preserve">   отношения среднего балла ЕГЭ в 10% ООО с лучшими результатами ЕГЭ к среднему баллу ЕГЭ в 10% ООО с худшими результатами ЕГЭ</w:t>
            </w:r>
          </w:p>
          <w:p w:rsidR="00BB4A05" w:rsidRPr="009E436E" w:rsidRDefault="00BB4A05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Участие  МОУ ООШ№3 в региональном проекте «Разработка и внедрение региональной помощи школам, работающим в сложных социальных контекстах и показывающим низкие образовательные результаты»</w:t>
            </w:r>
          </w:p>
        </w:tc>
      </w:tr>
      <w:tr w:rsidR="00BB4A05" w:rsidRPr="009E436E" w:rsidTr="00604218">
        <w:tc>
          <w:tcPr>
            <w:tcW w:w="675" w:type="dxa"/>
          </w:tcPr>
          <w:p w:rsidR="00BB4A05" w:rsidRPr="009E436E" w:rsidRDefault="00BB4A05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BB4A05" w:rsidRPr="009E436E" w:rsidRDefault="00BB4A05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Формирование  актуальных профессиональных компетенций  педагогических работников ОО</w:t>
            </w:r>
          </w:p>
        </w:tc>
        <w:tc>
          <w:tcPr>
            <w:tcW w:w="9072" w:type="dxa"/>
          </w:tcPr>
          <w:p w:rsidR="00BB4A05" w:rsidRPr="009E436E" w:rsidRDefault="00BB4A05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Реализация  мероприятий  регионального проекта «Развитие кадрового потенциала  системы образования Ярославской области»</w:t>
            </w:r>
          </w:p>
        </w:tc>
      </w:tr>
      <w:tr w:rsidR="002A5F5F" w:rsidRPr="009E436E" w:rsidTr="00604218">
        <w:tc>
          <w:tcPr>
            <w:tcW w:w="675" w:type="dxa"/>
          </w:tcPr>
          <w:p w:rsidR="002A5F5F" w:rsidRPr="009E436E" w:rsidRDefault="002A5F5F" w:rsidP="007038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2A5F5F" w:rsidRPr="009E436E" w:rsidRDefault="002A5F5F" w:rsidP="002A5F5F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Совершенствование информационного обеспечения образовательного процесса в ОО</w:t>
            </w:r>
          </w:p>
        </w:tc>
        <w:tc>
          <w:tcPr>
            <w:tcW w:w="9072" w:type="dxa"/>
          </w:tcPr>
          <w:p w:rsidR="005449EA" w:rsidRPr="009E436E" w:rsidRDefault="002A5F5F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 не менее 3</w:t>
            </w:r>
          </w:p>
          <w:p w:rsidR="002A5F5F" w:rsidRPr="009E436E" w:rsidRDefault="005449EA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 не менее 3.</w:t>
            </w:r>
          </w:p>
          <w:p w:rsidR="002A5F5F" w:rsidRPr="009E436E" w:rsidRDefault="00C717AD" w:rsidP="00BB4A05">
            <w:pPr>
              <w:spacing w:after="0" w:line="240" w:lineRule="auto"/>
              <w:rPr>
                <w:rFonts w:ascii="Times New Roman" w:hAnsi="Times New Roman"/>
              </w:rPr>
            </w:pPr>
            <w:r w:rsidRPr="009E436E">
              <w:rPr>
                <w:rFonts w:ascii="Times New Roman" w:hAnsi="Times New Roman"/>
              </w:rPr>
              <w:t>Число персональных компьютеров, используемых в учебных целях, в расчете на 100 учащихся общеобразовательных организаций не менее 20, в том числе  имеющих доступ к Интернету  не менее 15.</w:t>
            </w:r>
          </w:p>
        </w:tc>
      </w:tr>
    </w:tbl>
    <w:p w:rsidR="00971B64" w:rsidRPr="009E436E" w:rsidRDefault="00971B64"/>
    <w:sectPr w:rsidR="00971B64" w:rsidRPr="009E436E" w:rsidSect="001B46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B64"/>
    <w:rsid w:val="00012CBF"/>
    <w:rsid w:val="00020810"/>
    <w:rsid w:val="000E2AC9"/>
    <w:rsid w:val="00122C6A"/>
    <w:rsid w:val="00163D8B"/>
    <w:rsid w:val="001643BA"/>
    <w:rsid w:val="00194DAF"/>
    <w:rsid w:val="001B4695"/>
    <w:rsid w:val="001C0D89"/>
    <w:rsid w:val="002937FF"/>
    <w:rsid w:val="002A5F5F"/>
    <w:rsid w:val="002A71BA"/>
    <w:rsid w:val="00344CA8"/>
    <w:rsid w:val="004E78FA"/>
    <w:rsid w:val="005449EA"/>
    <w:rsid w:val="005C7BE5"/>
    <w:rsid w:val="005E336E"/>
    <w:rsid w:val="00604218"/>
    <w:rsid w:val="006A5476"/>
    <w:rsid w:val="007D46C9"/>
    <w:rsid w:val="00857203"/>
    <w:rsid w:val="008F6190"/>
    <w:rsid w:val="00971B64"/>
    <w:rsid w:val="009E436E"/>
    <w:rsid w:val="00A9064A"/>
    <w:rsid w:val="00BB4A05"/>
    <w:rsid w:val="00C336FC"/>
    <w:rsid w:val="00C70954"/>
    <w:rsid w:val="00C717AD"/>
    <w:rsid w:val="00D16DAA"/>
    <w:rsid w:val="00E722DB"/>
    <w:rsid w:val="00EB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23A6-38D0-4D61-BFCD-F793722A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2014-12-25T10:31:00Z</dcterms:created>
  <dcterms:modified xsi:type="dcterms:W3CDTF">2015-04-30T08:25:00Z</dcterms:modified>
</cp:coreProperties>
</file>