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3" w:rsidRPr="00E24D75" w:rsidRDefault="0065605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4D7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E24D75">
        <w:rPr>
          <w:rFonts w:ascii="Times New Roman" w:hAnsi="Times New Roman" w:cs="Times New Roman"/>
          <w:sz w:val="28"/>
          <w:szCs w:val="28"/>
        </w:rPr>
        <w:br/>
      </w:r>
    </w:p>
    <w:p w:rsidR="00656053" w:rsidRPr="00E24D75" w:rsidRDefault="006560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ПРАВИТЕЛЬСТВО ЯРОСЛАВСКОЙ ОБЛАСТИ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от 22 декабря 2017 г. N 949-п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 ЯРОСЛАВСКОЙ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ОБЛАСТИ</w:t>
      </w:r>
    </w:p>
    <w:p w:rsidR="00656053" w:rsidRPr="00E24D75" w:rsidRDefault="0065605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053" w:rsidRPr="00E24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ЯО от 13.07.2018 </w:t>
            </w:r>
            <w:hyperlink r:id="rId6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520-п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28.09.2018 </w:t>
            </w:r>
            <w:hyperlink r:id="rId7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713-п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30.01.2020 </w:t>
            </w:r>
            <w:hyperlink r:id="rId8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58-п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статьей 12&lt;1&gt;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года N 124-ФЗ "Об основных гарантиях прав ребенка в Российской Федерации", </w:t>
      </w:r>
      <w:hyperlink r:id="rId10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8 октября 2009 г. N 50-з "О гарантиях прав ребенка в Ярославской области"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организаций отдыха детей и их оздоровления Ярославской области.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ЯО от 28.09.2018 </w:t>
      </w:r>
      <w:hyperlink r:id="rId11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N 713-п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, от 30.01.2020 </w:t>
      </w:r>
      <w:hyperlink r:id="rId12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N 58-п</w:t>
        </w:r>
      </w:hyperlink>
      <w:r w:rsidRPr="00E24D75">
        <w:rPr>
          <w:rFonts w:ascii="Times New Roman" w:hAnsi="Times New Roman" w:cs="Times New Roman"/>
          <w:sz w:val="28"/>
          <w:szCs w:val="28"/>
        </w:rPr>
        <w:t>)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Правительства ЯО от 13.07.2018 N 520-п)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Д.А.СТЕПАНЕНКО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Утвержден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от 22.12.2017 N 949-п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E24D75">
        <w:rPr>
          <w:rFonts w:ascii="Times New Roman" w:hAnsi="Times New Roman" w:cs="Times New Roman"/>
          <w:sz w:val="28"/>
          <w:szCs w:val="28"/>
        </w:rPr>
        <w:t>ПОРЯДОК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ФОРМИРОВАНИЯ И ВЕДЕНИЯ РЕЕСТРА ОРГАНИЗАЦИЙ ОТДЫХА ДЕТЕЙ И ИХ</w:t>
      </w:r>
    </w:p>
    <w:p w:rsidR="00656053" w:rsidRPr="00E24D75" w:rsidRDefault="00656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ОЗДОРОВЛЕНИЯ ЯРОСЛАВСКОЙ ОБЛАСТИ</w:t>
      </w:r>
    </w:p>
    <w:p w:rsidR="00656053" w:rsidRPr="00E24D75" w:rsidRDefault="0065605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053" w:rsidRPr="00E24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ЯО от 28.09.2018 </w:t>
            </w:r>
            <w:hyperlink r:id="rId14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713-п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30.01.2020 </w:t>
            </w:r>
            <w:hyperlink r:id="rId15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58-п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Правительства ЯО</w:t>
      </w: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от 30.01.2020 N 58-п)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7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статьей 12&lt;1&gt;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года N 124-ФЗ "Об основных гарантиях прав ребенка в Российской Федерации", </w:t>
      </w:r>
      <w:hyperlink r:id="rId1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8 октября 2009 г. N 50-з "О гарантиях прав ребенка в Ярославской области" и </w:t>
      </w:r>
      <w:hyperlink r:id="rId19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октября 2019 г.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1.2. Уполномоченным органом государственной власти Ярославской области в сфере организации отдыха и оздоровления детей является Правительство области в лице управления по социальной и демографической политике Правительства области (далее - уполномоченный орган). Уполномоченный орган осуществляет формирование и ведение реестра организаций отдыха детей и их оздоровления Ярославской области (далее - реестр), а также его размещение на портале органов государственной власти Ярославской области в информационно-телекоммуникационной сети "Интернет", проверку сведений, представленных организациями отдыха детей и их оздоровления для включения таких организаций в реестр в соответствии с общими принципами формирования и ведения реестра.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Местонахождение и почтовый адрес уполномоченного органа: 150000, г. Ярославль, ул. Советская, д. 3.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lastRenderedPageBreak/>
        <w:t>График работы уполномоченного органа: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понедельник - четверг: с 8.30 до 17.30;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пятница: с 8.30 до 16.30;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обед с 12.00 до 12.48.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1.3. Формирование и ведение реестра осуществляется на бумажном носителе и в электронном виде в формате Microsoft Excel по форме согласно приложению 1 к настоящему Порядку.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Реестр размещается на портале органов государственной власти Ярославской области в информационно-телекоммуникационной сети "Интернет".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1.4. Информация, содержащаяся в реестре, является открытой и общедоступной.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2. Задачи формирования и ведения реестра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Задачами формирования и ведения реестра являются: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аккумулирование сведений об организациях отдыха детей и их оздоровления (далее - организации отдыха детей) с целью обеспечения безопасного пребывания в них детей;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обеспечение открытого доступа граждан к информации об организациях отдыха детей.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 Порядок формирования и ведения реестра</w:t>
      </w: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Правительства ЯО</w:t>
      </w: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от 30.01.2020 N 58-п)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3.1. Реестр формируется уполномоченным органом и включает в себя перечень организаций отдыха детей, расположенных на территории Ярославской области.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3.2. В реестр включаются организации отдыха детей, указанные в </w:t>
      </w:r>
      <w:hyperlink r:id="rId21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статьи 1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года N 124-ФЗ "Об основных гарантиях прав ребенка в Российской Федерации".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Основанием для включения организации отдыха детей в реестр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</w:t>
      </w:r>
      <w:hyperlink w:anchor="P182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о включении в реестр по форме согласно приложению 2 к настоящему Порядку и сведений, необходимых для включения в реестр.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E24D75">
        <w:rPr>
          <w:rFonts w:ascii="Times New Roman" w:hAnsi="Times New Roman" w:cs="Times New Roman"/>
          <w:sz w:val="28"/>
          <w:szCs w:val="28"/>
        </w:rPr>
        <w:t>3.3. Организации отдыха детей представляют в уполномоченный орган следующие сведения об организации отдыха детей: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фамилия, имя, отчество (при наличии) руководителя организации отдыха детей либо индивидуального предпринимателя;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копии учредительных документов организации отдыха детей, заверенные в установленном порядке;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полное и сокращенное (если имеется) наименования организации отдыха детей, а в случае, если в учредительных документах организации отдыха детей наименование указано на одном из языков народов Российской Федерации и (или) на иностранном языке, также наименование организации отдыха детей на этом языке (для юридических лиц);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адрес (место нахождения) организации отдыха детей,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организационно-правовая форма и тип организации отдыха детей;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оказываемые организацией отдыха детей услуги по организации отдыха и оздоровления детей, в том числе по размещению, проживанию, питанию детей;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дата ввода в эксплуатацию объектов (зданий, строений, сооружений), используемых организацией отдыха детей (для организаций отдыха детей стационарного типа);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детей, санитарно-эпидемиологическим требованиям, а также дата выдачи указанного заключения;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сведения о наличии лицензии на медицинскую деятельность либо договора об оказании медицинской помощи, заключаемого между организацией отдыха детей и медицинской организацией;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сведения об обеспечении в организации отдыха детей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детей).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организации отдыха детей заверяются в соответствии со </w:t>
      </w:r>
      <w:hyperlink r:id="rId22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статьей 77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года N 4462-1.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Сведения об организации отдыха детей, предусмотренные формой заявления о включении в реестр (приложение к заявлению о включении в реестр), представляются в электронном виде в формате Microsoft Excel.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3.4. Руководитель организации отдыха детей (иное лицо, уполномоченное представлять организацию отдыха детей) обязан представить достоверные и полные сведения об организации отдыха детей.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3.5. Для включения организации отдыха детей в реестр уполномоченный орган осуществляет проверку представленных сведений на предмет полноты, актуальности и достоверности.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3.6. Срок подачи заявлений о включении в реестр и сведений - до 01 мая 2020 года.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3.7. Уполномоченный орган в течение 20 рабочих дней со дня поступления сведений, предусмотренных </w:t>
      </w:r>
      <w:hyperlink w:anchor="P74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Порядка, принимает решение о включении организации отдыха детей в реестр либо об отказе во включении организации отдыха детей в реестр.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Информация о включенных в реестр организациях отдыха детей размещается в реестре на странице уполномоченного органа на портале органов государственной власти Ярославской области: https://www.yarregion.ru/depts/socdem/Pages/orgregistr.aspx, в разделе "Отдых и оздоровление детей".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3.8. Организации отдыха детей, не представившие сведения по состоянию на 01 мая 2020 года, представляют сведения, указанные в </w:t>
      </w:r>
      <w:hyperlink w:anchor="P74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Порядка, не менее чем за 20 рабочих дней до планируемого открытия.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3.9. Основаниями для отказа во включении организации отдыха детей в реестр являются: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- непредставление сведений, предусмотренных </w:t>
      </w:r>
      <w:hyperlink w:anchor="P74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- представление недостоверных сведений, предусмотренных </w:t>
      </w:r>
      <w:hyperlink w:anchor="P74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3.10. Уполномоченный орган направляет организациям отдыха детей уведомление о включении организации отдыха детей в реестр либо об отказе во включении организации отдыха детей в реестр в течение 3 рабочих дней с момента принятия соответствующего решения по формам согласно </w:t>
      </w:r>
      <w:hyperlink w:anchor="P287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приложению 4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Уведомление о включении организации отдыха детей в реестр либо об отказе во включении организации отдыха детей в реестр, включающее дату принятия соответствующего решения, направляется руководителю организации отдыха детей в письменной форме или в форме электронного документа.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3.11. Организация отдыха детей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E24D75">
        <w:rPr>
          <w:rFonts w:ascii="Times New Roman" w:hAnsi="Times New Roman" w:cs="Times New Roman"/>
          <w:sz w:val="28"/>
          <w:szCs w:val="28"/>
        </w:rPr>
        <w:t>3.12. Основаниями для исключения организации отдыха детей из реестра являются: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прекращение деятельности в сфере организации отдыха и оздоровления детей, в том числе в случаях исключения организации отдыха детей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детей, если такие изменения повлекут невозможность осуществления деятельности в сфере организации отдыха и оздоровления детей;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систематическое нарушение организацией отдыха детей требований федеральных законов, законов Ярославской области, настоящего Порядка,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детей, и которые выявлены по итогам проведения плановых и внеплановых проверок организации отдыха детей;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- выявление уполномоченным органом недостоверных сведений об организации отдыха детей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3.13. Уполномоченный орган принимает решение об исключении организации отдыха детей из реестра в течение 10 рабочих дней с момента обнаружения фактов, установленных </w:t>
      </w:r>
      <w:hyperlink w:anchor="P102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пунктом 3.12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организациям отдыха детей </w:t>
      </w:r>
      <w:hyperlink w:anchor="P359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об исключении организации отдыха детей из реестра по форме согласно приложению 5 к настоящему Порядку в течение 3 рабочих дней со дня принятия соответствующего решения с указанием даты принятия решения об исключении и причин исключения.</w:t>
      </w:r>
    </w:p>
    <w:p w:rsidR="00656053" w:rsidRPr="00E24D75" w:rsidRDefault="00656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Уведомление об исключении организации отдыха детей из реестра, включающее дату принятия решения, направляется руководителю организации отдыха детей в письменной форме и в форме электронного документа.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656053" w:rsidRPr="00E24D75" w:rsidRDefault="0065605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053" w:rsidRPr="00E24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3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ЯО от 30.01.2020 N 58-п)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Форма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РЕЕСТР</w:t>
      </w: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организаций отдыха детей</w:t>
      </w: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и их оздоровления Ярославской области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rPr>
          <w:rFonts w:ascii="Times New Roman" w:hAnsi="Times New Roman" w:cs="Times New Roman"/>
          <w:sz w:val="28"/>
          <w:szCs w:val="28"/>
        </w:rPr>
        <w:sectPr w:rsidR="00656053" w:rsidRPr="00E24D75" w:rsidSect="00651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907"/>
        <w:gridCol w:w="850"/>
        <w:gridCol w:w="680"/>
        <w:gridCol w:w="680"/>
        <w:gridCol w:w="1134"/>
        <w:gridCol w:w="1247"/>
        <w:gridCol w:w="964"/>
        <w:gridCol w:w="1134"/>
        <w:gridCol w:w="851"/>
        <w:gridCol w:w="1134"/>
        <w:gridCol w:w="1191"/>
        <w:gridCol w:w="1191"/>
        <w:gridCol w:w="708"/>
        <w:gridCol w:w="1361"/>
        <w:gridCol w:w="964"/>
        <w:gridCol w:w="1417"/>
        <w:gridCol w:w="964"/>
        <w:gridCol w:w="964"/>
        <w:gridCol w:w="1361"/>
      </w:tblGrid>
      <w:tr w:rsidR="00656053" w:rsidRPr="00E24D75">
        <w:tc>
          <w:tcPr>
            <w:tcW w:w="680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907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850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 отдыха детей и их оздоровления</w:t>
            </w:r>
          </w:p>
        </w:tc>
        <w:tc>
          <w:tcPr>
            <w:tcW w:w="680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14" w:type="dxa"/>
            <w:gridSpan w:val="2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Адрес организации отдыха детей и их оздоровления</w:t>
            </w:r>
          </w:p>
        </w:tc>
        <w:tc>
          <w:tcPr>
            <w:tcW w:w="1247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Тип организации отдыха детей и их оздоровления, мощность, средняя заполняемость</w:t>
            </w:r>
          </w:p>
        </w:tc>
        <w:tc>
          <w:tcPr>
            <w:tcW w:w="6209" w:type="dxa"/>
            <w:gridSpan w:val="6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361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1417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проведения органами. осуществляющими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361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656053" w:rsidRPr="00E24D75">
        <w:tc>
          <w:tcPr>
            <w:tcW w:w="680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Фактический адрес (в том числе контактный телефон и адрес электронной почты)</w:t>
            </w:r>
          </w:p>
        </w:tc>
        <w:tc>
          <w:tcPr>
            <w:tcW w:w="1247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Даты проведения смен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детей, принимаемых в организации отдыха детей и их оздоровления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708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места для купания</w:t>
            </w:r>
          </w:p>
        </w:tc>
        <w:tc>
          <w:tcPr>
            <w:tcW w:w="1361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053" w:rsidRPr="00E24D75"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56053" w:rsidRPr="00E24D75" w:rsidRDefault="00656053">
      <w:pPr>
        <w:rPr>
          <w:rFonts w:ascii="Times New Roman" w:hAnsi="Times New Roman" w:cs="Times New Roman"/>
          <w:sz w:val="28"/>
          <w:szCs w:val="28"/>
        </w:rPr>
        <w:sectPr w:rsidR="00656053" w:rsidRPr="00E24D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656053" w:rsidRPr="00E24D75" w:rsidRDefault="0065605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053" w:rsidRPr="00E24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4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ЯО от 30.01.2020 N 58-п)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Форма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о включении в реестр организаций отдыха детей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и их оздоровления Ярославской области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В управление по социальной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и демографической политике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Правительства области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Ф.И.О. руководителя,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организации отдыха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   детей и их оздоровления)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Прошу включить 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(полное наименование организации отдыха детей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и их оздоровления)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в реестр организаций отдыха детей и их оздоровления Ярославской области.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Приложения к заявлению: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1. Сведения об организации отдыха детей и их оздоровления.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2. Копии  учредительных  документов  организации  отдыха  детей   и  их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оздоровления.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об организации отдыха детей и их оздоровления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rPr>
          <w:rFonts w:ascii="Times New Roman" w:hAnsi="Times New Roman" w:cs="Times New Roman"/>
          <w:sz w:val="28"/>
          <w:szCs w:val="28"/>
        </w:rPr>
        <w:sectPr w:rsidR="00656053" w:rsidRPr="00E24D7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907"/>
        <w:gridCol w:w="850"/>
        <w:gridCol w:w="680"/>
        <w:gridCol w:w="680"/>
        <w:gridCol w:w="1134"/>
        <w:gridCol w:w="1247"/>
        <w:gridCol w:w="964"/>
        <w:gridCol w:w="1134"/>
        <w:gridCol w:w="851"/>
        <w:gridCol w:w="1134"/>
        <w:gridCol w:w="1191"/>
        <w:gridCol w:w="1191"/>
        <w:gridCol w:w="708"/>
        <w:gridCol w:w="1361"/>
        <w:gridCol w:w="964"/>
        <w:gridCol w:w="1417"/>
        <w:gridCol w:w="964"/>
        <w:gridCol w:w="964"/>
        <w:gridCol w:w="1361"/>
      </w:tblGrid>
      <w:tr w:rsidR="00656053" w:rsidRPr="00E24D75">
        <w:tc>
          <w:tcPr>
            <w:tcW w:w="680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907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850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 отдыха детей и их оздоровления</w:t>
            </w:r>
          </w:p>
        </w:tc>
        <w:tc>
          <w:tcPr>
            <w:tcW w:w="680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14" w:type="dxa"/>
            <w:gridSpan w:val="2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Адрес организации отдыха детей и их оздоровления</w:t>
            </w:r>
          </w:p>
        </w:tc>
        <w:tc>
          <w:tcPr>
            <w:tcW w:w="1247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Тип организации отдыха детей и их оздоровления, мощность, средняя заполняемость</w:t>
            </w:r>
          </w:p>
        </w:tc>
        <w:tc>
          <w:tcPr>
            <w:tcW w:w="6209" w:type="dxa"/>
            <w:gridSpan w:val="6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361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1417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проведения органами. осуществляющими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964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361" w:type="dxa"/>
            <w:vMerge w:val="restart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656053" w:rsidRPr="00E24D75">
        <w:tc>
          <w:tcPr>
            <w:tcW w:w="680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Фактический адрес (в том числе контактный телефон и адрес электронной почты)</w:t>
            </w:r>
          </w:p>
        </w:tc>
        <w:tc>
          <w:tcPr>
            <w:tcW w:w="1247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85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Даты проведения смен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детей, принимаемых в организации отдыха детей и их оздоровления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708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места для купания</w:t>
            </w:r>
          </w:p>
        </w:tc>
        <w:tc>
          <w:tcPr>
            <w:tcW w:w="1361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56053" w:rsidRPr="00E24D75" w:rsidRDefault="0065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053" w:rsidRPr="00E24D75"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4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   _______________   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(наименование должности)      (подпись)              (расшифровка)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М.П.</w:t>
      </w:r>
    </w:p>
    <w:p w:rsidR="00656053" w:rsidRPr="00E24D75" w:rsidRDefault="00656053">
      <w:pPr>
        <w:rPr>
          <w:rFonts w:ascii="Times New Roman" w:hAnsi="Times New Roman" w:cs="Times New Roman"/>
          <w:sz w:val="28"/>
          <w:szCs w:val="28"/>
        </w:rPr>
        <w:sectPr w:rsidR="00656053" w:rsidRPr="00E24D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Форма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ПАСПОРТ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25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Правительства ЯО от 30.01.2020 N 58-п.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656053" w:rsidRPr="00E24D75" w:rsidRDefault="0065605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053" w:rsidRPr="00E24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26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ЯО от 30.01.2020 N 58-п)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Форма 1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7"/>
      <w:bookmarkEnd w:id="5"/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о включении организации отдыха детей и их оздоровления в реестр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организаций отдыха детей и их оздоровления Ярославской области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Ф.И.О. руководителя,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организации отдыха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   детей и их оздоровления)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В  соответствии с Федеральным </w:t>
      </w:r>
      <w:hyperlink r:id="rId27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от 24 июля 1998 года N 124-ФЗ "Об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основных  гарантиях  прав  ребенка  в  Российской Федерации", управление по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социальной  и  демографической  политике Правительства области уведомляет о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том, что с "_____" __________________ ______ г. принято решение о включении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(наименование организации отдыха детей и их оздоровления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либо Ф.И.О. индивидуального предпринимателя)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в реестр организаций отдыха детей и их оздоровления Ярославской области.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   _______________   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   (подпись)           (расшифровка)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Форма 2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об отказе во включении организации отдыха детей и их оздоровления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в реестр организаций отдыха детей и их оздоровления Ярославской области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Ф.И.О. руководителя,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организации отдыха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  детей и их оздоровления)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В соответствии с абзацем _____ </w:t>
      </w:r>
      <w:hyperlink r:id="rId2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12.2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от  24  июля  1998  года  N  124-ФЗ  "Об  основных гарантиях прав ребенка в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Российской  Федерации"  управление по социальной и демографической политике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Правительства области уведомляет о том, что "___" ________ ___ г. в связи с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(указать основание)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принято решение об отказе во включении 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(наименование организации отдыха детей и их оздоровления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либо Ф.И.О. индивидуального предпринимателя)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в реестр организаций отдыха детей и их оздоровления Ярославской области.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   _______________   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   (подпись)           (расшифровка)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М.П.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8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</w:p>
    <w:p w:rsidR="00656053" w:rsidRPr="00E24D75" w:rsidRDefault="0065605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053" w:rsidRPr="00E24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56053" w:rsidRPr="00E24D75" w:rsidRDefault="00656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29" w:history="1">
              <w:r w:rsidRPr="00E24D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E24D7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ЯО от 30.01.2020 N 58-п)</w:t>
            </w:r>
          </w:p>
        </w:tc>
      </w:tr>
    </w:tbl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Форма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9"/>
      <w:bookmarkEnd w:id="6"/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об исключении организации отдыха детей и их оздоровления из реестра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организаций отдыха детей и их оздоровления Ярославской области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Ф.И.О. руководителя,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наименование организации отдыха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  детей и их оздоровления)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 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В соответствии с абзацем _____ </w:t>
      </w:r>
      <w:hyperlink r:id="rId30" w:history="1">
        <w:r w:rsidRPr="00E24D75">
          <w:rPr>
            <w:rFonts w:ascii="Times New Roman" w:hAnsi="Times New Roman" w:cs="Times New Roman"/>
            <w:color w:val="0000FF"/>
            <w:sz w:val="28"/>
            <w:szCs w:val="28"/>
          </w:rPr>
          <w:t>пункта 7 статьи 12.2</w:t>
        </w:r>
      </w:hyperlink>
      <w:r w:rsidRPr="00E24D7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от  24  июля  1998  года  N  124-ФЗ  "Об  основных гарантиях прав ребенка в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Российской  Федерации"  управление по социальной и демографической политике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Правительства    Ярославской    области    уведомляет    о     том,     что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с "___" __________ ____ г. в связи с 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       (указать основание)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(наименование организации отдыха детей и их оздоровления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либо Ф.И.О. индивидуального предпринимателя)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исключается   из   реестра  организаций  отдыха  детей  и  их  оздоровления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>______________________________   _______________   ________________________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   (подпись)           (расшифровка)</w:t>
      </w: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D75">
        <w:rPr>
          <w:rFonts w:ascii="Times New Roman" w:hAnsi="Times New Roman" w:cs="Times New Roman"/>
          <w:sz w:val="28"/>
          <w:szCs w:val="28"/>
        </w:rPr>
        <w:t xml:space="preserve">                                       М.П.</w:t>
      </w: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53" w:rsidRPr="00E24D75" w:rsidRDefault="006560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1880" w:rsidRPr="00E24D75" w:rsidRDefault="00541880">
      <w:pPr>
        <w:rPr>
          <w:rFonts w:ascii="Times New Roman" w:hAnsi="Times New Roman" w:cs="Times New Roman"/>
          <w:sz w:val="28"/>
          <w:szCs w:val="28"/>
        </w:rPr>
      </w:pPr>
    </w:p>
    <w:sectPr w:rsidR="00541880" w:rsidRPr="00E24D75" w:rsidSect="00414C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3"/>
    <w:rsid w:val="001D7796"/>
    <w:rsid w:val="00541880"/>
    <w:rsid w:val="00656053"/>
    <w:rsid w:val="00E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6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6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52C0EFC1499E4F12B58B911CEEBB31C0B382546876516B0139540D24A5E541B0CDB7B666BF73681288315907ABE29A48C0371AC821598BDC7C6CHAtFH" TargetMode="External"/><Relationship Id="rId13" Type="http://schemas.openxmlformats.org/officeDocument/2006/relationships/hyperlink" Target="consultantplus://offline/ref=06B252C0EFC1499E4F12B58B911CEEBB31C0B38254697053690139540D24A5E541B0CDB7B666BF73681288355F07ABE29A48C0371AC821598BDC7C6CHAtFH" TargetMode="External"/><Relationship Id="rId18" Type="http://schemas.openxmlformats.org/officeDocument/2006/relationships/hyperlink" Target="consultantplus://offline/ref=06B252C0EFC1499E4F12B58B911CEEBB31C0B38254687752630A39540D24A5E541B0CDB7B666BF7368128B305507ABE29A48C0371AC821598BDC7C6CHAtFH" TargetMode="External"/><Relationship Id="rId26" Type="http://schemas.openxmlformats.org/officeDocument/2006/relationships/hyperlink" Target="consultantplus://offline/ref=06B252C0EFC1499E4F12B58B911CEEBB31C0B382546876516B0139540D24A5E541B0CDB7B666BF73681289375B07ABE29A48C0371AC821598BDC7C6CHAt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252C0EFC1499E4F12AB868770B0BE34CFEC86556E780237563F035274A3B001F0CBEBF529E6232C4785315A12FFB1C01FCD35H1tCH" TargetMode="External"/><Relationship Id="rId7" Type="http://schemas.openxmlformats.org/officeDocument/2006/relationships/hyperlink" Target="consultantplus://offline/ref=06B252C0EFC1499E4F12B58B911CEEBB31C0B38254697654680039540D24A5E541B0CDB7B666BF73681288315A07ABE29A48C0371AC821598BDC7C6CHAtFH" TargetMode="External"/><Relationship Id="rId12" Type="http://schemas.openxmlformats.org/officeDocument/2006/relationships/hyperlink" Target="consultantplus://offline/ref=06B252C0EFC1499E4F12B58B911CEEBB31C0B382546876516B0139540D24A5E541B0CDB7B666BF73681288315A07ABE29A48C0371AC821598BDC7C6CHAtFH" TargetMode="External"/><Relationship Id="rId17" Type="http://schemas.openxmlformats.org/officeDocument/2006/relationships/hyperlink" Target="consultantplus://offline/ref=06B252C0EFC1499E4F12AB868770B0BE34CFEC86556E780237563F035274A3B001F0CBEAF229E6232C4785315A12FFB1C01FCD35H1tCH" TargetMode="External"/><Relationship Id="rId25" Type="http://schemas.openxmlformats.org/officeDocument/2006/relationships/hyperlink" Target="consultantplus://offline/ref=06B252C0EFC1499E4F12B58B911CEEBB31C0B382546876516B0139540D24A5E541B0CDB7B666BF73681289375A07ABE29A48C0371AC821598BDC7C6CHAt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252C0EFC1499E4F12B58B911CEEBB31C0B382546876516B0139540D24A5E541B0CDB7B666BF73681288305F07ABE29A48C0371AC821598BDC7C6CHAtFH" TargetMode="External"/><Relationship Id="rId20" Type="http://schemas.openxmlformats.org/officeDocument/2006/relationships/hyperlink" Target="consultantplus://offline/ref=06B252C0EFC1499E4F12B58B911CEEBB31C0B382546876516B0139540D24A5E541B0CDB7B666BF73681288335A07ABE29A48C0371AC821598BDC7C6CHAtFH" TargetMode="External"/><Relationship Id="rId29" Type="http://schemas.openxmlformats.org/officeDocument/2006/relationships/hyperlink" Target="consultantplus://offline/ref=183445B3572225E9DD33BCA11E953906B2A55B3EC7C2E033858A80FFA527182190FC40ADC940CE3C08015E3027D3995EACC18DE83A0C2CC25EC617A9I6t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52C0EFC1499E4F12B58B911CEEBB31C0B38254697053690139540D24A5E541B0CDB7B666BF73681288355F07ABE29A48C0371AC821598BDC7C6CHAtFH" TargetMode="External"/><Relationship Id="rId11" Type="http://schemas.openxmlformats.org/officeDocument/2006/relationships/hyperlink" Target="consultantplus://offline/ref=06B252C0EFC1499E4F12B58B911CEEBB31C0B38254697654680039540D24A5E541B0CDB7B666BF73681288315407ABE29A48C0371AC821598BDC7C6CHAtFH" TargetMode="External"/><Relationship Id="rId24" Type="http://schemas.openxmlformats.org/officeDocument/2006/relationships/hyperlink" Target="consultantplus://offline/ref=06B252C0EFC1499E4F12B58B911CEEBB31C0B382546876516B0139540D24A5E541B0CDB7B666BF73681289305A07ABE29A48C0371AC821598BDC7C6CHAtF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B252C0EFC1499E4F12B58B911CEEBB31C0B382546876516B0139540D24A5E541B0CDB7B666BF73681288315B07ABE29A48C0371AC821598BDC7C6CHAtFH" TargetMode="External"/><Relationship Id="rId23" Type="http://schemas.openxmlformats.org/officeDocument/2006/relationships/hyperlink" Target="consultantplus://offline/ref=06B252C0EFC1499E4F12B58B911CEEBB31C0B382546876516B0139540D24A5E541B0CDB7B666BF73681288375A07ABE29A48C0371AC821598BDC7C6CHAtFH" TargetMode="External"/><Relationship Id="rId28" Type="http://schemas.openxmlformats.org/officeDocument/2006/relationships/hyperlink" Target="consultantplus://offline/ref=183445B3572225E9DD33A2AC08F96703B7AA043AC6C4EE60D9DD86A8FA771E74D0BC46F88B0DC86959450A3A20DED30FEA8A82E83EI1t2H" TargetMode="External"/><Relationship Id="rId10" Type="http://schemas.openxmlformats.org/officeDocument/2006/relationships/hyperlink" Target="consultantplus://offline/ref=06B252C0EFC1499E4F12B58B911CEEBB31C0B38254687752630A39540D24A5E541B0CDB7B666BF7368128B315F07ABE29A48C0371AC821598BDC7C6CHAtFH" TargetMode="External"/><Relationship Id="rId19" Type="http://schemas.openxmlformats.org/officeDocument/2006/relationships/hyperlink" Target="consultantplus://offline/ref=06B252C0EFC1499E4F12AB868770B0BE34CFEF8C5C6A780237563F035274A3B013F093EEF524AC726A0C8A315EH0t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52C0EFC1499E4F12AB868770B0BE34CFEC86556E780237563F035274A3B001F0CBEAF229E6232C4785315A12FFB1C01FCD35H1tCH" TargetMode="External"/><Relationship Id="rId14" Type="http://schemas.openxmlformats.org/officeDocument/2006/relationships/hyperlink" Target="consultantplus://offline/ref=06B252C0EFC1499E4F12B58B911CEEBB31C0B38254697654680039540D24A5E541B0CDB7B666BF73681288305C07ABE29A48C0371AC821598BDC7C6CHAtFH" TargetMode="External"/><Relationship Id="rId22" Type="http://schemas.openxmlformats.org/officeDocument/2006/relationships/hyperlink" Target="consultantplus://offline/ref=06B252C0EFC1499E4F12AB868770B0BE34C9E48D556C780237563F035274A3B001F0CBE2F522B1776D19DC601859F2B3D803CD3502D42159H9t5H" TargetMode="External"/><Relationship Id="rId27" Type="http://schemas.openxmlformats.org/officeDocument/2006/relationships/hyperlink" Target="consultantplus://offline/ref=183445B3572225E9DD33A2AC08F96703B7AA043AC6C4EE60D9DD86A8FA771E74C2BC1EF48A02DD3D0A1F5D3722IDt8H" TargetMode="External"/><Relationship Id="rId30" Type="http://schemas.openxmlformats.org/officeDocument/2006/relationships/hyperlink" Target="consultantplus://offline/ref=183445B3572225E9DD33A2AC08F96703B7AA043AC6C4EE60D9DD86A8FA771E74D0BC46F88800C86959450A3A20DED30FEA8A82E83EI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4265</Words>
  <Characters>24314</Characters>
  <Application>Microsoft Office Word</Application>
  <DocSecurity>0</DocSecurity>
  <Lines>202</Lines>
  <Paragraphs>57</Paragraphs>
  <ScaleCrop>false</ScaleCrop>
  <Company>Правительство ЯО</Company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Анна Валерьевна</dc:creator>
  <cp:lastModifiedBy>user</cp:lastModifiedBy>
  <cp:revision>2</cp:revision>
  <dcterms:created xsi:type="dcterms:W3CDTF">2020-03-25T09:33:00Z</dcterms:created>
  <dcterms:modified xsi:type="dcterms:W3CDTF">2020-03-25T09:33:00Z</dcterms:modified>
</cp:coreProperties>
</file>